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AE2F3" w14:textId="77777777" w:rsidR="000450B7" w:rsidRPr="009114D2" w:rsidRDefault="000450B7" w:rsidP="0031372D">
      <w:pPr>
        <w:spacing w:after="0"/>
        <w:contextualSpacing/>
        <w:jc w:val="center"/>
        <w:rPr>
          <w:rFonts w:cs="Arial"/>
          <w:b/>
          <w:color w:val="0070C0"/>
          <w:sz w:val="44"/>
          <w:szCs w:val="44"/>
        </w:rPr>
      </w:pPr>
      <w:r w:rsidRPr="00D46895">
        <w:rPr>
          <w:rFonts w:cs="Arial"/>
          <w:b/>
          <w:color w:val="0070C0"/>
          <w:sz w:val="44"/>
          <w:szCs w:val="44"/>
        </w:rPr>
        <w:t>LOKALIZACJA PUNKTÓW POMOCY PRAWNEJ</w:t>
      </w:r>
    </w:p>
    <w:tbl>
      <w:tblPr>
        <w:tblStyle w:val="Tabela-Siatka"/>
        <w:tblW w:w="148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554"/>
        <w:gridCol w:w="1706"/>
        <w:gridCol w:w="3402"/>
        <w:gridCol w:w="4248"/>
      </w:tblGrid>
      <w:tr w:rsidR="000450B7" w:rsidRPr="00E641CD" w14:paraId="00F2950F" w14:textId="77777777" w:rsidTr="00AD5360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2D715C3F" w14:textId="4B644820"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 xml:space="preserve">Punkt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70EC99CD" w14:textId="77777777"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Gmina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3FD5412A" w14:textId="77777777"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Punkt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53CB2EF7" w14:textId="612FCD3D" w:rsidR="000450B7" w:rsidRPr="00924E88" w:rsidRDefault="000450B7" w:rsidP="00AD536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Dni i godziny pracy Punktu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34D59645" w14:textId="77777777" w:rsidR="000450B7" w:rsidRPr="00AD5360" w:rsidRDefault="000450B7" w:rsidP="00924E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D5360">
              <w:rPr>
                <w:rFonts w:cs="Arial"/>
                <w:b/>
                <w:sz w:val="24"/>
                <w:szCs w:val="24"/>
              </w:rPr>
              <w:t>Podmiot udzielający pomocy prawnej</w:t>
            </w:r>
          </w:p>
        </w:tc>
      </w:tr>
      <w:tr w:rsidR="00924E88" w:rsidRPr="00E641CD" w14:paraId="6CC9E495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4D1891" w14:textId="77777777" w:rsidR="00924E88" w:rsidRPr="004547D9" w:rsidRDefault="00924E88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9B474C1" w14:textId="77777777" w:rsidR="00924E88" w:rsidRPr="00F71270" w:rsidRDefault="00924E88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Jarosław</w:t>
            </w:r>
          </w:p>
          <w:p w14:paraId="0AEFDBB8" w14:textId="77777777"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24"/>
                <w:szCs w:val="24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ECCDFE3" w14:textId="77777777" w:rsidR="00924E88" w:rsidRPr="00E641CD" w:rsidRDefault="00924E88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Starostwo Powiatowe </w:t>
            </w:r>
          </w:p>
          <w:p w14:paraId="04B5CA3B" w14:textId="77777777" w:rsidR="00924E88" w:rsidRPr="00E641CD" w:rsidRDefault="00924E88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w Jarosławiu </w:t>
            </w:r>
          </w:p>
          <w:p w14:paraId="4D1BE6D7" w14:textId="77777777" w:rsidR="00924E88" w:rsidRPr="00E641CD" w:rsidRDefault="00924E88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Jana Pawła II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73A2CB" w14:textId="77777777" w:rsidR="00924E88" w:rsidRPr="00E641CD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93913AB" w14:textId="77777777" w:rsidR="00924E88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- 16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4DB483BA" w14:textId="77777777" w:rsidR="00D46895" w:rsidRPr="004E0B86" w:rsidRDefault="00D46895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AD4A39" w14:textId="1FECC47D" w:rsidR="000631A4" w:rsidRDefault="00435F1A" w:rsidP="004547D9">
            <w:pPr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Polskie Stowarzyszenie na </w:t>
            </w:r>
            <w:r w:rsidR="0031372D">
              <w:rPr>
                <w:rFonts w:cs="Arial"/>
                <w:b/>
                <w:bCs/>
                <w:color w:val="002060"/>
                <w:sz w:val="24"/>
                <w:szCs w:val="24"/>
              </w:rPr>
              <w:t>R</w:t>
            </w:r>
            <w:r w:rsidRPr="00FE430D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zecz Osób </w:t>
            </w:r>
          </w:p>
          <w:p w14:paraId="60385962" w14:textId="2DA93BF4" w:rsidR="00D46895" w:rsidRPr="00FE430D" w:rsidRDefault="00435F1A" w:rsidP="00FE430D">
            <w:pPr>
              <w:rPr>
                <w:rFonts w:cs="Arial"/>
                <w:b/>
                <w:bCs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bCs/>
                <w:color w:val="002060"/>
                <w:sz w:val="24"/>
                <w:szCs w:val="24"/>
              </w:rPr>
              <w:t>z Niepełnosprawnością Intelektualną  Koło w Jarosławiu ul. Wilsona  6a</w:t>
            </w:r>
            <w:r w:rsidR="000631A4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FE430D">
              <w:rPr>
                <w:rFonts w:cs="Arial"/>
                <w:b/>
                <w:bCs/>
                <w:color w:val="002060"/>
                <w:sz w:val="24"/>
                <w:szCs w:val="24"/>
              </w:rPr>
              <w:t>37-500 Jarosław</w:t>
            </w:r>
            <w:r w:rsidR="0031372D">
              <w:rPr>
                <w:rFonts w:cs="Arial"/>
                <w:b/>
                <w:bCs/>
                <w:color w:val="002060"/>
                <w:sz w:val="24"/>
                <w:szCs w:val="24"/>
              </w:rPr>
              <w:t xml:space="preserve"> (radca prawny, mediator, mgr prawa)</w:t>
            </w:r>
          </w:p>
        </w:tc>
      </w:tr>
      <w:tr w:rsidR="00924E88" w:rsidRPr="00E641CD" w14:paraId="02222CA3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8531C1F" w14:textId="77777777" w:rsidR="00924E88" w:rsidRPr="004547D9" w:rsidRDefault="00924E88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6A8BA1" w14:textId="72C7E346" w:rsidR="00924E88" w:rsidRPr="00F71270" w:rsidRDefault="00435F1A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Roźwienica</w:t>
            </w:r>
          </w:p>
          <w:p w14:paraId="5D7B8C6F" w14:textId="77777777" w:rsidR="00F71270" w:rsidRPr="00F71270" w:rsidRDefault="00F71270" w:rsidP="00F71270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 xml:space="preserve">Nieodpłatne poradnictwo obywatelskie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C75C35" w14:textId="6E0EC64F" w:rsidR="00924E88" w:rsidRPr="00E641CD" w:rsidRDefault="00924E88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</w:t>
            </w:r>
            <w:r w:rsidR="00D46895">
              <w:rPr>
                <w:rFonts w:cs="Arial"/>
                <w:sz w:val="24"/>
                <w:szCs w:val="24"/>
              </w:rPr>
              <w:t xml:space="preserve">Gminy </w:t>
            </w:r>
            <w:r w:rsidRPr="00E641CD">
              <w:rPr>
                <w:rFonts w:cs="Arial"/>
                <w:sz w:val="24"/>
                <w:szCs w:val="24"/>
              </w:rPr>
              <w:t>w</w:t>
            </w:r>
            <w:r w:rsidR="00435F1A">
              <w:rPr>
                <w:rFonts w:cs="Arial"/>
                <w:sz w:val="24"/>
                <w:szCs w:val="24"/>
              </w:rPr>
              <w:t xml:space="preserve"> Roźwienicy</w:t>
            </w:r>
            <w:r w:rsidRPr="00E641CD">
              <w:rPr>
                <w:rFonts w:cs="Arial"/>
                <w:sz w:val="24"/>
                <w:szCs w:val="24"/>
              </w:rPr>
              <w:t xml:space="preserve">                </w:t>
            </w:r>
          </w:p>
          <w:p w14:paraId="054A15F7" w14:textId="77777777" w:rsidR="00435F1A" w:rsidRDefault="00435F1A" w:rsidP="00B43AE5">
            <w:pPr>
              <w:ind w:left="78" w:hanging="42"/>
              <w:rPr>
                <w:color w:val="000000"/>
                <w:sz w:val="24"/>
                <w:szCs w:val="24"/>
              </w:rPr>
            </w:pPr>
            <w:r w:rsidRPr="003E393A">
              <w:rPr>
                <w:color w:val="000000"/>
                <w:sz w:val="24"/>
                <w:szCs w:val="24"/>
              </w:rPr>
              <w:t>Roźwienic</w:t>
            </w:r>
            <w:r>
              <w:rPr>
                <w:color w:val="000000"/>
                <w:sz w:val="24"/>
                <w:szCs w:val="24"/>
              </w:rPr>
              <w:t>a</w:t>
            </w:r>
            <w:r w:rsidRPr="003E393A">
              <w:rPr>
                <w:color w:val="000000"/>
                <w:sz w:val="24"/>
                <w:szCs w:val="24"/>
              </w:rPr>
              <w:t xml:space="preserve"> 1 </w:t>
            </w:r>
          </w:p>
          <w:p w14:paraId="66294DF2" w14:textId="2E4AC3E6" w:rsidR="00924E88" w:rsidRPr="00E641CD" w:rsidRDefault="00435F1A" w:rsidP="00B43AE5">
            <w:pPr>
              <w:ind w:left="78" w:hanging="42"/>
              <w:rPr>
                <w:rFonts w:cs="Arial"/>
                <w:sz w:val="24"/>
                <w:szCs w:val="24"/>
              </w:rPr>
            </w:pPr>
            <w:r w:rsidRPr="003E393A">
              <w:rPr>
                <w:sz w:val="24"/>
                <w:szCs w:val="24"/>
              </w:rPr>
              <w:t>37 - 565 Roźwienica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A01DF2" w14:textId="77777777" w:rsidR="00924E88" w:rsidRPr="00E641CD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EA9AF5E" w14:textId="77777777" w:rsidR="00924E88" w:rsidRDefault="00924E88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7EB99CE9" w14:textId="77777777" w:rsidR="00D46895" w:rsidRPr="004E0B86" w:rsidRDefault="00D46895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21FE5C" w14:textId="01E6D1D2" w:rsidR="00435F1A" w:rsidRPr="00FE430D" w:rsidRDefault="00435F1A" w:rsidP="00435F1A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Stowarzyszenie </w:t>
            </w:r>
            <w:r w:rsidRPr="00FE430D">
              <w:rPr>
                <w:rFonts w:cs="Arial"/>
                <w:b/>
                <w:bCs/>
                <w:color w:val="002060"/>
                <w:sz w:val="24"/>
                <w:szCs w:val="24"/>
              </w:rPr>
              <w:t>SURSUM CORDA</w:t>
            </w: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 ul. Lwowska 11 </w:t>
            </w:r>
            <w:r w:rsidR="0031372D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33-300 Nowy Sącz</w:t>
            </w:r>
          </w:p>
          <w:p w14:paraId="31C588E9" w14:textId="538E9E98" w:rsidR="00924E88" w:rsidRPr="00FE430D" w:rsidRDefault="00435F1A" w:rsidP="00FE430D">
            <w:pPr>
              <w:shd w:val="clear" w:color="auto" w:fill="FFF2CC" w:themeFill="accent4" w:themeFillTint="33"/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(</w:t>
            </w:r>
            <w:r w:rsidRPr="0031372D">
              <w:rPr>
                <w:rFonts w:cs="Arial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</w:rPr>
              <w:t>radca prawny,</w:t>
            </w:r>
            <w:r w:rsidRPr="0031372D">
              <w:rPr>
                <w:rFonts w:cs="Times New Roman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372D">
              <w:rPr>
                <w:rFonts w:cs="Times New Roman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doradca obywatelski, </w:t>
            </w:r>
            <w:r w:rsidRPr="0031372D">
              <w:rPr>
                <w:rFonts w:cs="Arial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adwokat, mediator</w:t>
            </w:r>
            <w:r w:rsidRPr="00FE430D">
              <w:rPr>
                <w:rFonts w:cs="Arial"/>
                <w:b/>
                <w:color w:val="002060"/>
                <w:sz w:val="24"/>
                <w:szCs w:val="24"/>
                <w:shd w:val="clear" w:color="auto" w:fill="FFF2CC" w:themeFill="accent4" w:themeFillTint="33"/>
              </w:rPr>
              <w:t>)</w:t>
            </w:r>
          </w:p>
        </w:tc>
      </w:tr>
      <w:tr w:rsidR="00FE430D" w:rsidRPr="00E641CD" w14:paraId="01935967" w14:textId="77777777" w:rsidTr="00AD536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4172275" w14:textId="77777777" w:rsidR="00FE430D" w:rsidRPr="004547D9" w:rsidRDefault="00FE430D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3691DA05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Radymno</w:t>
            </w:r>
          </w:p>
          <w:p w14:paraId="1465B16F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poradnictwo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C54AAF8" w14:textId="77777777" w:rsidR="00FE430D" w:rsidRPr="00E641CD" w:rsidRDefault="00FE430D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Przedsiębiorstwo Komunalne Gminy Radymno sp. z o.o. Skołoszów ul. Dworska </w:t>
            </w:r>
            <w:r>
              <w:rPr>
                <w:rFonts w:cs="Arial"/>
                <w:sz w:val="24"/>
                <w:szCs w:val="24"/>
              </w:rPr>
              <w:t>6</w:t>
            </w:r>
            <w:r w:rsidRPr="00E641CD">
              <w:rPr>
                <w:rFonts w:cs="Arial"/>
                <w:sz w:val="24"/>
                <w:szCs w:val="24"/>
              </w:rPr>
              <w:t xml:space="preserve">7, </w:t>
            </w:r>
          </w:p>
          <w:p w14:paraId="772FB60C" w14:textId="77777777" w:rsidR="00FE430D" w:rsidRPr="00E641CD" w:rsidRDefault="00FE430D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37-550 Radymno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67CEE9" w14:textId="77777777" w:rsidR="00FE430D" w:rsidRPr="00E641CD" w:rsidRDefault="00FE430D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b/>
                <w:color w:val="0070C0"/>
                <w:sz w:val="24"/>
                <w:szCs w:val="24"/>
              </w:rPr>
              <w:t>poniedziałek, wtorek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: </w:t>
            </w:r>
          </w:p>
          <w:p w14:paraId="3579B7DB" w14:textId="77777777" w:rsidR="00FE430D" w:rsidRPr="00E641CD" w:rsidRDefault="00FE430D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198F261A" w14:textId="77777777" w:rsidR="00FE430D" w:rsidRPr="00E641CD" w:rsidRDefault="00FE430D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C4B373" w14:textId="77777777" w:rsidR="000631A4" w:rsidRDefault="000631A4" w:rsidP="00435F1A">
            <w:pPr>
              <w:rPr>
                <w:rFonts w:cs="Arial"/>
                <w:b/>
                <w:color w:val="002060"/>
                <w:sz w:val="24"/>
                <w:szCs w:val="24"/>
              </w:rPr>
            </w:pPr>
          </w:p>
          <w:p w14:paraId="21DFF6A5" w14:textId="5BDD7454" w:rsidR="00FE430D" w:rsidRPr="00FE430D" w:rsidRDefault="00FE430D" w:rsidP="00435F1A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Stowarzyszenie </w:t>
            </w:r>
            <w:r w:rsidRPr="00FE430D">
              <w:rPr>
                <w:rFonts w:cs="Arial"/>
                <w:b/>
                <w:bCs/>
                <w:color w:val="002060"/>
                <w:sz w:val="24"/>
                <w:szCs w:val="24"/>
              </w:rPr>
              <w:t>SURSUM CORDA</w:t>
            </w: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 ul. Lwowska 11 </w:t>
            </w:r>
          </w:p>
          <w:p w14:paraId="048FB48F" w14:textId="3ACEC898" w:rsidR="00FE430D" w:rsidRPr="00FE430D" w:rsidRDefault="00FE430D" w:rsidP="00435F1A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33-300 Nowy Sącz</w:t>
            </w:r>
          </w:p>
          <w:p w14:paraId="45A48446" w14:textId="77777777" w:rsidR="0031372D" w:rsidRDefault="00FE430D" w:rsidP="00435F1A">
            <w:pPr>
              <w:shd w:val="clear" w:color="auto" w:fill="FFF2CC" w:themeFill="accent4" w:themeFillTint="33"/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(</w:t>
            </w:r>
            <w:r w:rsidRPr="0031372D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</w:rPr>
              <w:t>radca prawny,</w:t>
            </w:r>
            <w:r w:rsidRPr="0031372D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1372D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doradca obywatelski,</w:t>
            </w:r>
          </w:p>
          <w:p w14:paraId="180E8F9E" w14:textId="3FCD64E5" w:rsidR="00FE430D" w:rsidRPr="00FE430D" w:rsidRDefault="00FE430D" w:rsidP="00435F1A">
            <w:pPr>
              <w:shd w:val="clear" w:color="auto" w:fill="FFF2CC" w:themeFill="accent4" w:themeFillTint="33"/>
              <w:rPr>
                <w:rFonts w:cs="Arial"/>
                <w:b/>
                <w:color w:val="002060"/>
                <w:sz w:val="24"/>
                <w:szCs w:val="24"/>
              </w:rPr>
            </w:pPr>
            <w:r w:rsidRPr="0031372D">
              <w:rPr>
                <w:rFonts w:cstheme="minorHAnsi"/>
                <w:b/>
                <w:i/>
                <w:color w:val="002060"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adwokat, mediator</w:t>
            </w:r>
            <w:r w:rsidRPr="00FE430D">
              <w:rPr>
                <w:rFonts w:cs="Arial"/>
                <w:b/>
                <w:color w:val="002060"/>
                <w:sz w:val="24"/>
                <w:szCs w:val="24"/>
                <w:shd w:val="clear" w:color="auto" w:fill="FFF2CC" w:themeFill="accent4" w:themeFillTint="33"/>
              </w:rPr>
              <w:t>)</w:t>
            </w:r>
          </w:p>
          <w:p w14:paraId="23B5693F" w14:textId="77777777" w:rsidR="00FE430D" w:rsidRPr="00FE430D" w:rsidRDefault="00FE430D" w:rsidP="00B43AE5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FE430D" w:rsidRPr="00E641CD" w14:paraId="4D5F5C6E" w14:textId="77777777" w:rsidTr="00AD53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CD96AC9" w14:textId="77777777" w:rsidR="00FE430D" w:rsidRPr="004547D9" w:rsidRDefault="00FE430D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E25480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Laszki</w:t>
            </w:r>
          </w:p>
          <w:p w14:paraId="04D06950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</w:t>
            </w: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adnictwo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A64E3BD" w14:textId="77777777" w:rsidR="00FE430D" w:rsidRDefault="00FE430D" w:rsidP="00F712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Urząd Gminy w Laszkach</w:t>
            </w:r>
          </w:p>
          <w:p w14:paraId="1B81984D" w14:textId="77777777" w:rsidR="00FE430D" w:rsidRPr="00E641CD" w:rsidRDefault="00FE430D" w:rsidP="00F7127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37-543 Laszki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5BC7A78" w14:textId="77777777" w:rsidR="00FE430D" w:rsidRPr="00E641CD" w:rsidRDefault="00FE430D" w:rsidP="00F71270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środa: </w:t>
            </w:r>
          </w:p>
          <w:p w14:paraId="3AB325C9" w14:textId="77777777" w:rsidR="00FE430D" w:rsidRPr="004E0B86" w:rsidRDefault="00FE430D" w:rsidP="00F71270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BD61D8" w14:textId="77777777" w:rsidR="00FE430D" w:rsidRPr="00FE430D" w:rsidRDefault="00FE430D" w:rsidP="00B43AE5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FE430D" w:rsidRPr="00E641CD" w14:paraId="2D3FC04E" w14:textId="77777777" w:rsidTr="00AD53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E69D44E" w14:textId="77777777" w:rsidR="00FE430D" w:rsidRPr="004547D9" w:rsidRDefault="00FE430D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02A734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Chłopice</w:t>
            </w:r>
          </w:p>
          <w:p w14:paraId="09D53AD4" w14:textId="77777777" w:rsidR="00FE430D" w:rsidRPr="00F71270" w:rsidRDefault="00FE430D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Nieodpłatne poradnictwo obywatelskie (mediacja)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3E8EB0" w14:textId="77777777" w:rsidR="00FE430D" w:rsidRPr="00E641CD" w:rsidRDefault="00FE430D" w:rsidP="00F71270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Urząd Gminy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641CD">
              <w:rPr>
                <w:rFonts w:cs="Arial"/>
                <w:sz w:val="24"/>
                <w:szCs w:val="24"/>
              </w:rPr>
              <w:t xml:space="preserve">w Chłopicach </w:t>
            </w:r>
          </w:p>
          <w:p w14:paraId="7EF4CE33" w14:textId="77777777" w:rsidR="00FE430D" w:rsidRPr="00E641CD" w:rsidRDefault="00FE430D" w:rsidP="00F71270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37-561 Chłopice 149a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9779AF" w14:textId="77777777" w:rsidR="00FE430D" w:rsidRPr="00E641CD" w:rsidRDefault="00FE430D" w:rsidP="00F71270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czwartek, piątek: </w:t>
            </w:r>
          </w:p>
          <w:p w14:paraId="1E23EB7E" w14:textId="77777777" w:rsidR="00FE430D" w:rsidRPr="00924E88" w:rsidRDefault="00FE430D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0E0E19" w14:textId="77777777" w:rsidR="00FE430D" w:rsidRPr="00FE430D" w:rsidRDefault="00FE430D" w:rsidP="00B43AE5">
            <w:pPr>
              <w:rPr>
                <w:rFonts w:cs="Arial"/>
                <w:color w:val="002060"/>
                <w:sz w:val="24"/>
                <w:szCs w:val="24"/>
              </w:rPr>
            </w:pPr>
          </w:p>
        </w:tc>
      </w:tr>
      <w:tr w:rsidR="00924E88" w:rsidRPr="00FE430D" w14:paraId="32C0B541" w14:textId="77777777" w:rsidTr="00B43AE5">
        <w:trPr>
          <w:gridAfter w:val="3"/>
          <w:wAfter w:w="935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4768" w14:textId="77777777" w:rsidR="000450B7" w:rsidRPr="004547D9" w:rsidRDefault="000450B7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16CD" w14:textId="77777777" w:rsidR="000450B7" w:rsidRPr="00F71270" w:rsidRDefault="000450B7" w:rsidP="00B43AE5">
            <w:pPr>
              <w:rPr>
                <w:rFonts w:cs="Arial"/>
                <w:color w:val="1F4E79" w:themeColor="accent1" w:themeShade="80"/>
                <w:sz w:val="32"/>
                <w:szCs w:val="32"/>
              </w:rPr>
            </w:pPr>
          </w:p>
        </w:tc>
      </w:tr>
      <w:tr w:rsidR="000450B7" w:rsidRPr="00E641CD" w14:paraId="4BE9A818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F6560E" w14:textId="77777777" w:rsidR="000450B7" w:rsidRPr="004547D9" w:rsidRDefault="000450B7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502FF3" w14:textId="77777777" w:rsidR="000450B7" w:rsidRPr="00F71270" w:rsidRDefault="000450B7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Jarosław</w:t>
            </w:r>
          </w:p>
          <w:p w14:paraId="7D4C6773" w14:textId="77777777"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298F73" w14:textId="77777777"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Starostwo Powiatowe </w:t>
            </w:r>
          </w:p>
          <w:p w14:paraId="1071258B" w14:textId="77777777"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 xml:space="preserve">w Jarosławiu </w:t>
            </w:r>
          </w:p>
          <w:p w14:paraId="5FB9F539" w14:textId="77777777" w:rsidR="000450B7" w:rsidRPr="00E641CD" w:rsidRDefault="000450B7" w:rsidP="00B43AE5">
            <w:pPr>
              <w:rPr>
                <w:rFonts w:cs="Arial"/>
                <w:sz w:val="24"/>
                <w:szCs w:val="24"/>
              </w:rPr>
            </w:pPr>
            <w:r w:rsidRPr="00E641CD">
              <w:rPr>
                <w:rFonts w:cs="Arial"/>
                <w:sz w:val="24"/>
                <w:szCs w:val="24"/>
              </w:rPr>
              <w:t>ul. Jana Pawła II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018098" w14:textId="77777777" w:rsidR="000450B7" w:rsidRPr="00E641CD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0AF2ED8" w14:textId="77777777" w:rsidR="000450B7" w:rsidRPr="004E0B86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2DC1896" w14:textId="77777777" w:rsidR="00FE430D" w:rsidRDefault="004547D9" w:rsidP="00B43AE5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 xml:space="preserve">Okręgowa Izba Radców Prawnych </w:t>
            </w:r>
          </w:p>
          <w:p w14:paraId="428D9067" w14:textId="5A764EDC" w:rsidR="000450B7" w:rsidRPr="0031372D" w:rsidRDefault="004547D9" w:rsidP="00B43AE5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FE430D">
              <w:rPr>
                <w:rFonts w:cs="Arial"/>
                <w:b/>
                <w:color w:val="002060"/>
                <w:sz w:val="24"/>
                <w:szCs w:val="24"/>
              </w:rPr>
              <w:t>w Rzeszowie</w:t>
            </w:r>
            <w:r w:rsidR="0031372D">
              <w:rPr>
                <w:rFonts w:cs="Arial"/>
                <w:b/>
                <w:color w:val="002060"/>
                <w:sz w:val="24"/>
                <w:szCs w:val="24"/>
              </w:rPr>
              <w:t xml:space="preserve"> </w:t>
            </w:r>
            <w:r w:rsidR="000450B7" w:rsidRPr="00FE430D">
              <w:rPr>
                <w:rFonts w:cs="Arial"/>
                <w:b/>
                <w:i/>
                <w:color w:val="002060"/>
                <w:sz w:val="24"/>
                <w:szCs w:val="24"/>
              </w:rPr>
              <w:t>(radca prawny)</w:t>
            </w:r>
          </w:p>
        </w:tc>
      </w:tr>
      <w:tr w:rsidR="000450B7" w:rsidRPr="00E641CD" w14:paraId="4353C9F6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DE2710A" w14:textId="77777777" w:rsidR="000450B7" w:rsidRPr="004547D9" w:rsidRDefault="000450B7" w:rsidP="00B43AE5">
            <w:pPr>
              <w:rPr>
                <w:rFonts w:cs="Arial"/>
                <w:b/>
                <w:color w:val="2F5496" w:themeColor="accent5" w:themeShade="BF"/>
                <w:sz w:val="52"/>
                <w:szCs w:val="52"/>
              </w:rPr>
            </w:pPr>
            <w:r w:rsidRPr="004547D9">
              <w:rPr>
                <w:rFonts w:cs="Arial"/>
                <w:b/>
                <w:color w:val="2F5496" w:themeColor="accent5" w:themeShade="BF"/>
                <w:sz w:val="52"/>
                <w:szCs w:val="52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317820B" w14:textId="77777777" w:rsidR="000450B7" w:rsidRPr="00F71270" w:rsidRDefault="000450B7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32"/>
                <w:szCs w:val="32"/>
              </w:rPr>
              <w:t>Pruchnik</w:t>
            </w:r>
          </w:p>
          <w:p w14:paraId="47E4D209" w14:textId="77777777" w:rsidR="00F71270" w:rsidRPr="00F71270" w:rsidRDefault="00F71270" w:rsidP="00B43AE5">
            <w:pPr>
              <w:rPr>
                <w:rFonts w:cs="Arial"/>
                <w:b/>
                <w:color w:val="1F4E79" w:themeColor="accent1" w:themeShade="80"/>
                <w:sz w:val="32"/>
                <w:szCs w:val="32"/>
              </w:rPr>
            </w:pPr>
            <w:r w:rsidRPr="00F71270">
              <w:rPr>
                <w:rFonts w:cs="Arial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86EC0E2" w14:textId="77777777" w:rsidR="00FE430D" w:rsidRDefault="00435F1A" w:rsidP="00B43AE5">
            <w:pPr>
              <w:rPr>
                <w:rStyle w:val="luchili"/>
                <w:bCs/>
                <w:sz w:val="24"/>
                <w:szCs w:val="24"/>
              </w:rPr>
            </w:pPr>
            <w:r w:rsidRPr="00FE430D">
              <w:rPr>
                <w:rStyle w:val="luchili"/>
                <w:bCs/>
                <w:sz w:val="24"/>
                <w:szCs w:val="24"/>
              </w:rPr>
              <w:t xml:space="preserve">Centrum Kultury, Sportu  </w:t>
            </w:r>
          </w:p>
          <w:p w14:paraId="1BE6F258" w14:textId="77777777" w:rsidR="00FE430D" w:rsidRDefault="00435F1A" w:rsidP="00B43AE5">
            <w:pPr>
              <w:rPr>
                <w:rStyle w:val="luchili"/>
                <w:bCs/>
                <w:sz w:val="24"/>
                <w:szCs w:val="24"/>
              </w:rPr>
            </w:pPr>
            <w:r w:rsidRPr="00FE430D">
              <w:rPr>
                <w:rStyle w:val="luchili"/>
                <w:bCs/>
                <w:sz w:val="24"/>
                <w:szCs w:val="24"/>
              </w:rPr>
              <w:t xml:space="preserve">i Turystyki w Pruchniku, </w:t>
            </w:r>
          </w:p>
          <w:p w14:paraId="6B84DC98" w14:textId="6D922D76" w:rsidR="000450B7" w:rsidRPr="00FE430D" w:rsidRDefault="00435F1A" w:rsidP="00B43AE5">
            <w:pPr>
              <w:rPr>
                <w:rFonts w:cs="Arial"/>
                <w:bCs/>
                <w:sz w:val="24"/>
                <w:szCs w:val="24"/>
              </w:rPr>
            </w:pPr>
            <w:r w:rsidRPr="00FE430D">
              <w:rPr>
                <w:rStyle w:val="luchili"/>
                <w:bCs/>
                <w:sz w:val="24"/>
                <w:szCs w:val="24"/>
              </w:rPr>
              <w:t>ul. ks. B. Markiewicza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30F92E6" w14:textId="77777777" w:rsidR="000450B7" w:rsidRPr="00E641CD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783801B" w14:textId="77777777" w:rsidR="000450B7" w:rsidRPr="00E641CD" w:rsidRDefault="000450B7" w:rsidP="00B43AE5">
            <w:pP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</w:pP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 xml:space="preserve"> 8</w:t>
            </w:r>
            <w:r w:rsidRPr="00E641CD"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E641CD">
              <w:rPr>
                <w:rFonts w:cs="Arial"/>
                <w:b/>
                <w:color w:val="0070C0"/>
                <w:sz w:val="24"/>
                <w:szCs w:val="24"/>
              </w:rPr>
              <w:t>- 12</w:t>
            </w:r>
            <w:r>
              <w:rPr>
                <w:rFonts w:cs="Arial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3AD683FF" w14:textId="77777777" w:rsidR="004547D9" w:rsidRPr="00FE430D" w:rsidRDefault="00174ADF" w:rsidP="00B43AE5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</w:pPr>
            <w:r w:rsidRPr="00FE430D"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  <w:t>Okręgowa Rada Adwokack</w:t>
            </w:r>
            <w:r w:rsidR="004547D9" w:rsidRPr="00FE430D"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  <w:t xml:space="preserve">a </w:t>
            </w:r>
          </w:p>
          <w:p w14:paraId="5B756FED" w14:textId="25EE6F81" w:rsidR="000450B7" w:rsidRPr="0031372D" w:rsidRDefault="004547D9" w:rsidP="00B43AE5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</w:pPr>
            <w:r w:rsidRPr="00FE430D"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  <w:t>w Rzeszowie</w:t>
            </w:r>
            <w:r w:rsidR="0031372D">
              <w:rPr>
                <w:rFonts w:eastAsia="Times New Roman" w:cs="Arial"/>
                <w:b/>
                <w:color w:val="002060"/>
                <w:sz w:val="24"/>
                <w:szCs w:val="24"/>
                <w:lang w:eastAsia="pl-PL"/>
              </w:rPr>
              <w:t xml:space="preserve">  </w:t>
            </w:r>
            <w:r w:rsidR="000450B7" w:rsidRPr="00FE430D">
              <w:rPr>
                <w:rFonts w:eastAsia="Times New Roman" w:cs="Arial"/>
                <w:b/>
                <w:i/>
                <w:color w:val="002060"/>
                <w:sz w:val="24"/>
                <w:szCs w:val="24"/>
                <w:lang w:eastAsia="pl-PL"/>
              </w:rPr>
              <w:t>(adwokat</w:t>
            </w:r>
            <w:r w:rsidR="00FE430D">
              <w:rPr>
                <w:rFonts w:eastAsia="Times New Roman" w:cs="Arial"/>
                <w:b/>
                <w:i/>
                <w:color w:val="002060"/>
                <w:sz w:val="24"/>
                <w:szCs w:val="24"/>
                <w:lang w:eastAsia="pl-PL"/>
              </w:rPr>
              <w:t>, mediator</w:t>
            </w:r>
            <w:r w:rsidR="000450B7" w:rsidRPr="00FE430D">
              <w:rPr>
                <w:rFonts w:eastAsia="Times New Roman" w:cs="Arial"/>
                <w:b/>
                <w:i/>
                <w:color w:val="002060"/>
                <w:sz w:val="24"/>
                <w:szCs w:val="24"/>
                <w:lang w:eastAsia="pl-PL"/>
              </w:rPr>
              <w:t>)</w:t>
            </w:r>
          </w:p>
        </w:tc>
      </w:tr>
    </w:tbl>
    <w:p w14:paraId="0077CDAB" w14:textId="77777777" w:rsidR="00AF5EF2" w:rsidRDefault="00AF5EF2"/>
    <w:sectPr w:rsidR="00AF5EF2" w:rsidSect="00057AA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404E2" w14:textId="77777777" w:rsidR="00A16076" w:rsidRDefault="00A16076">
      <w:pPr>
        <w:spacing w:after="0" w:line="240" w:lineRule="auto"/>
      </w:pPr>
      <w:r>
        <w:separator/>
      </w:r>
    </w:p>
  </w:endnote>
  <w:endnote w:type="continuationSeparator" w:id="0">
    <w:p w14:paraId="0CA82699" w14:textId="77777777" w:rsidR="00A16076" w:rsidRDefault="00A1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4241377"/>
      <w:docPartObj>
        <w:docPartGallery w:val="Page Numbers (Bottom of Page)"/>
        <w:docPartUnique/>
      </w:docPartObj>
    </w:sdtPr>
    <w:sdtEndPr/>
    <w:sdtContent>
      <w:p w14:paraId="6E9440E9" w14:textId="77777777" w:rsidR="00290813" w:rsidRDefault="000450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27">
          <w:rPr>
            <w:noProof/>
          </w:rPr>
          <w:t>2</w:t>
        </w:r>
        <w:r>
          <w:fldChar w:fldCharType="end"/>
        </w:r>
      </w:p>
    </w:sdtContent>
  </w:sdt>
  <w:p w14:paraId="488B2095" w14:textId="77777777" w:rsidR="00290813" w:rsidRDefault="00A160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F52B0" w14:textId="77777777" w:rsidR="00A16076" w:rsidRDefault="00A16076">
      <w:pPr>
        <w:spacing w:after="0" w:line="240" w:lineRule="auto"/>
      </w:pPr>
      <w:r>
        <w:separator/>
      </w:r>
    </w:p>
  </w:footnote>
  <w:footnote w:type="continuationSeparator" w:id="0">
    <w:p w14:paraId="3B0DD1C9" w14:textId="77777777" w:rsidR="00A16076" w:rsidRDefault="00A1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6F"/>
    <w:rsid w:val="000450B7"/>
    <w:rsid w:val="000631A4"/>
    <w:rsid w:val="001351D8"/>
    <w:rsid w:val="00174ADF"/>
    <w:rsid w:val="00202B27"/>
    <w:rsid w:val="0031372D"/>
    <w:rsid w:val="00435F1A"/>
    <w:rsid w:val="004547D9"/>
    <w:rsid w:val="004D7E84"/>
    <w:rsid w:val="006B7D7B"/>
    <w:rsid w:val="00761EA4"/>
    <w:rsid w:val="009114D2"/>
    <w:rsid w:val="00924E88"/>
    <w:rsid w:val="00991BFA"/>
    <w:rsid w:val="00A16076"/>
    <w:rsid w:val="00AD3489"/>
    <w:rsid w:val="00AD5360"/>
    <w:rsid w:val="00AF5EF2"/>
    <w:rsid w:val="00B66FAA"/>
    <w:rsid w:val="00C86267"/>
    <w:rsid w:val="00CC546F"/>
    <w:rsid w:val="00D46895"/>
    <w:rsid w:val="00E16F3F"/>
    <w:rsid w:val="00F71270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F7B5"/>
  <w15:chartTrackingRefBased/>
  <w15:docId w15:val="{94DC293E-2ED2-4E62-AF0E-A9DBC5D2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4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0B7"/>
  </w:style>
  <w:style w:type="paragraph" w:styleId="Tekstdymka">
    <w:name w:val="Balloon Text"/>
    <w:basedOn w:val="Normalny"/>
    <w:link w:val="TekstdymkaZnak"/>
    <w:uiPriority w:val="99"/>
    <w:semiHidden/>
    <w:unhideWhenUsed/>
    <w:rsid w:val="00F7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270"/>
    <w:rPr>
      <w:rFonts w:ascii="Segoe UI" w:hAnsi="Segoe UI" w:cs="Segoe UI"/>
      <w:sz w:val="18"/>
      <w:szCs w:val="18"/>
    </w:rPr>
  </w:style>
  <w:style w:type="character" w:customStyle="1" w:styleId="luchili">
    <w:name w:val="luc_hili"/>
    <w:basedOn w:val="Domylnaczcionkaakapitu"/>
    <w:rsid w:val="0043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13</cp:revision>
  <cp:lastPrinted>2019-12-18T10:12:00Z</cp:lastPrinted>
  <dcterms:created xsi:type="dcterms:W3CDTF">2019-01-07T11:45:00Z</dcterms:created>
  <dcterms:modified xsi:type="dcterms:W3CDTF">2020-12-16T08:29:00Z</dcterms:modified>
</cp:coreProperties>
</file>